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8EE" w:rsidRPr="000E04CD" w:rsidRDefault="00B448EE" w:rsidP="00B448EE">
      <w:pPr>
        <w:shd w:val="clear" w:color="auto" w:fill="FFFFFF"/>
        <w:spacing w:after="0" w:line="408" w:lineRule="atLeast"/>
        <w:jc w:val="center"/>
        <w:outlineLvl w:val="0"/>
        <w:rPr>
          <w:rFonts w:ascii="Arial" w:eastAsia="Times New Roman" w:hAnsi="Arial" w:cs="Arial"/>
          <w:b/>
          <w:bCs/>
          <w:color w:val="252525"/>
          <w:kern w:val="36"/>
          <w:sz w:val="24"/>
          <w:szCs w:val="24"/>
          <w:u w:val="single"/>
          <w:lang w:eastAsia="el-GR"/>
        </w:rPr>
      </w:pPr>
      <w:r w:rsidRPr="000E04CD">
        <w:rPr>
          <w:rFonts w:ascii="Arial" w:eastAsia="Times New Roman" w:hAnsi="Arial" w:cs="Arial"/>
          <w:b/>
          <w:bCs/>
          <w:color w:val="252525"/>
          <w:kern w:val="36"/>
          <w:sz w:val="24"/>
          <w:szCs w:val="24"/>
          <w:u w:val="single"/>
          <w:lang w:eastAsia="el-GR"/>
        </w:rPr>
        <w:t>Οι εγγραφές τ</w:t>
      </w:r>
      <w:r w:rsidR="000E04CD">
        <w:rPr>
          <w:rFonts w:ascii="Arial" w:eastAsia="Times New Roman" w:hAnsi="Arial" w:cs="Arial"/>
          <w:b/>
          <w:bCs/>
          <w:color w:val="252525"/>
          <w:kern w:val="36"/>
          <w:sz w:val="24"/>
          <w:szCs w:val="24"/>
          <w:u w:val="single"/>
          <w:lang w:eastAsia="el-GR"/>
        </w:rPr>
        <w:t xml:space="preserve">ων επιτυχόντων στα ΑΕΙ </w:t>
      </w:r>
    </w:p>
    <w:p w:rsidR="00B448EE" w:rsidRDefault="000E04CD" w:rsidP="00B448EE">
      <w:pPr>
        <w:shd w:val="clear" w:color="auto" w:fill="FFFFFF"/>
        <w:spacing w:after="0" w:line="408" w:lineRule="atLeast"/>
        <w:jc w:val="center"/>
        <w:outlineLvl w:val="0"/>
        <w:rPr>
          <w:rFonts w:ascii="Arial" w:eastAsia="Times New Roman" w:hAnsi="Arial" w:cs="Arial"/>
          <w:b/>
          <w:bCs/>
          <w:color w:val="252525"/>
          <w:kern w:val="36"/>
          <w:sz w:val="24"/>
          <w:szCs w:val="24"/>
          <w:u w:val="single"/>
          <w:lang w:val="en-US" w:eastAsia="el-GR"/>
        </w:rPr>
      </w:pPr>
      <w:r>
        <w:rPr>
          <w:rFonts w:ascii="Arial" w:eastAsia="Times New Roman" w:hAnsi="Arial" w:cs="Arial"/>
          <w:b/>
          <w:bCs/>
          <w:color w:val="252525"/>
          <w:kern w:val="36"/>
          <w:sz w:val="24"/>
          <w:szCs w:val="24"/>
          <w:u w:val="single"/>
          <w:lang w:eastAsia="el-GR"/>
        </w:rPr>
        <w:t>από 5 έως 14 Σεπτεμβρίου</w:t>
      </w:r>
      <w:r>
        <w:rPr>
          <w:rFonts w:ascii="Arial" w:eastAsia="Times New Roman" w:hAnsi="Arial" w:cs="Arial"/>
          <w:b/>
          <w:bCs/>
          <w:color w:val="252525"/>
          <w:kern w:val="36"/>
          <w:sz w:val="24"/>
          <w:szCs w:val="24"/>
          <w:u w:val="single"/>
          <w:lang w:val="en-US" w:eastAsia="el-GR"/>
        </w:rPr>
        <w:t xml:space="preserve"> 2017</w:t>
      </w:r>
    </w:p>
    <w:p w:rsidR="0012254E" w:rsidRPr="000E04CD" w:rsidRDefault="0012254E" w:rsidP="00B448EE">
      <w:pPr>
        <w:shd w:val="clear" w:color="auto" w:fill="FFFFFF"/>
        <w:spacing w:after="0" w:line="408" w:lineRule="atLeast"/>
        <w:jc w:val="center"/>
        <w:outlineLvl w:val="0"/>
        <w:rPr>
          <w:rFonts w:ascii="Arial" w:eastAsia="Times New Roman" w:hAnsi="Arial" w:cs="Arial"/>
          <w:b/>
          <w:bCs/>
          <w:color w:val="252525"/>
          <w:kern w:val="36"/>
          <w:sz w:val="24"/>
          <w:szCs w:val="24"/>
          <w:u w:val="single"/>
          <w:lang w:val="en-US" w:eastAsia="el-GR"/>
        </w:rPr>
      </w:pPr>
      <w:bookmarkStart w:id="0" w:name="_GoBack"/>
      <w:bookmarkEnd w:id="0"/>
    </w:p>
    <w:p w:rsidR="00B448EE" w:rsidRPr="000E04CD" w:rsidRDefault="00B448EE" w:rsidP="00B448EE">
      <w:pPr>
        <w:shd w:val="clear" w:color="auto" w:fill="FFFFFF"/>
        <w:spacing w:before="192" w:after="192" w:line="480" w:lineRule="atLeast"/>
        <w:ind w:firstLine="720"/>
        <w:jc w:val="both"/>
        <w:rPr>
          <w:rFonts w:ascii="Arial" w:eastAsia="Times New Roman" w:hAnsi="Arial" w:cs="Arial"/>
          <w:color w:val="252525"/>
          <w:sz w:val="24"/>
          <w:szCs w:val="24"/>
          <w:lang w:eastAsia="el-GR"/>
        </w:rPr>
      </w:pPr>
      <w:r w:rsidRPr="000E04CD">
        <w:rPr>
          <w:rFonts w:ascii="Arial" w:eastAsia="Times New Roman" w:hAnsi="Arial" w:cs="Arial"/>
          <w:color w:val="252525"/>
          <w:sz w:val="24"/>
          <w:szCs w:val="24"/>
          <w:lang w:eastAsia="el-GR"/>
        </w:rPr>
        <w:t xml:space="preserve">Για την εγγραφή των επιτυχόντων θα λειτουργήσει </w:t>
      </w:r>
      <w:r w:rsidRPr="000E04CD">
        <w:rPr>
          <w:rFonts w:ascii="Arial" w:eastAsia="Times New Roman" w:hAnsi="Arial" w:cs="Arial"/>
          <w:i/>
          <w:color w:val="252525"/>
          <w:sz w:val="24"/>
          <w:szCs w:val="24"/>
          <w:lang w:eastAsia="el-GR"/>
        </w:rPr>
        <w:t>και φέτος</w:t>
      </w:r>
      <w:r w:rsidRPr="000E04CD">
        <w:rPr>
          <w:rFonts w:ascii="Arial" w:eastAsia="Times New Roman" w:hAnsi="Arial" w:cs="Arial"/>
          <w:color w:val="252525"/>
          <w:sz w:val="24"/>
          <w:szCs w:val="24"/>
          <w:lang w:eastAsia="el-GR"/>
        </w:rPr>
        <w:t xml:space="preserve"> το σύστημα της </w:t>
      </w:r>
      <w:r w:rsidRPr="000E04CD">
        <w:rPr>
          <w:rFonts w:ascii="Arial" w:eastAsia="Times New Roman" w:hAnsi="Arial" w:cs="Arial"/>
          <w:b/>
          <w:color w:val="252525"/>
          <w:sz w:val="24"/>
          <w:szCs w:val="24"/>
          <w:u w:val="single"/>
          <w:lang w:eastAsia="el-GR"/>
        </w:rPr>
        <w:t>υποχρεωτικής ηλεκτρονικής εγγραφής</w:t>
      </w:r>
      <w:r w:rsidRPr="000E04CD">
        <w:rPr>
          <w:rFonts w:ascii="Arial" w:eastAsia="Times New Roman" w:hAnsi="Arial" w:cs="Arial"/>
          <w:color w:val="252525"/>
          <w:sz w:val="24"/>
          <w:szCs w:val="24"/>
          <w:lang w:eastAsia="el-GR"/>
        </w:rPr>
        <w:t xml:space="preserve"> χωρίς να απαιτείται η μετάβαση των επιτυχόντων στις Σχολές και τα Τμήματα επιτυχίας τους. </w:t>
      </w:r>
    </w:p>
    <w:p w:rsidR="00B448EE" w:rsidRPr="000E04CD" w:rsidRDefault="00B448EE" w:rsidP="00B448EE">
      <w:pPr>
        <w:shd w:val="clear" w:color="auto" w:fill="FFFFFF"/>
        <w:spacing w:before="192" w:after="192" w:line="480" w:lineRule="atLeast"/>
        <w:ind w:firstLine="720"/>
        <w:jc w:val="both"/>
        <w:rPr>
          <w:rFonts w:ascii="Arial" w:eastAsia="Times New Roman" w:hAnsi="Arial" w:cs="Arial"/>
          <w:color w:val="252525"/>
          <w:sz w:val="24"/>
          <w:szCs w:val="24"/>
          <w:lang w:eastAsia="el-GR"/>
        </w:rPr>
      </w:pPr>
      <w:r w:rsidRPr="000E04CD">
        <w:rPr>
          <w:rFonts w:ascii="Arial" w:eastAsia="Times New Roman" w:hAnsi="Arial" w:cs="Arial"/>
          <w:color w:val="252525"/>
          <w:sz w:val="24"/>
          <w:szCs w:val="24"/>
          <w:lang w:eastAsia="el-GR"/>
        </w:rPr>
        <w:t>Η διαδικασία εγγραφής στην Τριτοβάθμια Εκπαίδευση θα πραγματοποιείται κατά το ανωτέρω διάστημα με αίτηση των επιτυχόντων για τη Σχολή ή το Τμήμα επιτυχίας τους μέσω ηλεκτρονικής εφαρμογής του Υπουργείου Παιδείας στην ηλεκτρονική διεύθυνση</w:t>
      </w:r>
      <w:r w:rsidR="000E04CD" w:rsidRPr="000E04CD">
        <w:rPr>
          <w:rFonts w:ascii="Arial" w:eastAsia="Times New Roman" w:hAnsi="Arial" w:cs="Arial"/>
          <w:color w:val="252525"/>
          <w:sz w:val="24"/>
          <w:szCs w:val="24"/>
          <w:lang w:eastAsia="el-GR"/>
        </w:rPr>
        <w:t xml:space="preserve">: </w:t>
      </w:r>
      <w:hyperlink r:id="rId5" w:history="1">
        <w:r w:rsidRPr="000E04CD">
          <w:rPr>
            <w:rFonts w:ascii="Arial" w:eastAsia="Times New Roman" w:hAnsi="Arial" w:cs="Arial"/>
            <w:b/>
            <w:bCs/>
            <w:color w:val="002157"/>
            <w:sz w:val="24"/>
            <w:szCs w:val="24"/>
            <w:lang w:eastAsia="el-GR"/>
          </w:rPr>
          <w:t>https://eregister.it.minedu.gov.gr</w:t>
        </w:r>
      </w:hyperlink>
      <w:r w:rsidRPr="000E04CD">
        <w:rPr>
          <w:rFonts w:ascii="Arial" w:eastAsia="Times New Roman" w:hAnsi="Arial" w:cs="Arial"/>
          <w:color w:val="252525"/>
          <w:sz w:val="24"/>
          <w:szCs w:val="24"/>
          <w:lang w:eastAsia="el-GR"/>
        </w:rPr>
        <w:t xml:space="preserve">, εισάγοντας τον </w:t>
      </w:r>
      <w:r w:rsidRPr="000E04CD">
        <w:rPr>
          <w:rFonts w:ascii="Arial" w:eastAsia="Times New Roman" w:hAnsi="Arial" w:cs="Arial"/>
          <w:b/>
          <w:color w:val="252525"/>
          <w:sz w:val="24"/>
          <w:szCs w:val="24"/>
          <w:lang w:eastAsia="el-GR"/>
        </w:rPr>
        <w:t>ίδιο κωδικό πρόσβασης (</w:t>
      </w:r>
      <w:proofErr w:type="spellStart"/>
      <w:r w:rsidRPr="000E04CD">
        <w:rPr>
          <w:rFonts w:ascii="Arial" w:eastAsia="Times New Roman" w:hAnsi="Arial" w:cs="Arial"/>
          <w:b/>
          <w:color w:val="252525"/>
          <w:sz w:val="24"/>
          <w:szCs w:val="24"/>
          <w:lang w:eastAsia="el-GR"/>
        </w:rPr>
        <w:t>password</w:t>
      </w:r>
      <w:proofErr w:type="spellEnd"/>
      <w:r w:rsidRPr="000E04CD">
        <w:rPr>
          <w:rFonts w:ascii="Arial" w:eastAsia="Times New Roman" w:hAnsi="Arial" w:cs="Arial"/>
          <w:b/>
          <w:color w:val="252525"/>
          <w:sz w:val="24"/>
          <w:szCs w:val="24"/>
          <w:lang w:eastAsia="el-GR"/>
        </w:rPr>
        <w:t>) που χρησιμοποίησαν για την εισαγωγή τους στην ηλεκτρονική εφαρμογή του Μηχανογραφικού Δελτίου.</w:t>
      </w:r>
      <w:r w:rsidRPr="000E04CD">
        <w:rPr>
          <w:rFonts w:ascii="Arial" w:eastAsia="Times New Roman" w:hAnsi="Arial" w:cs="Arial"/>
          <w:color w:val="252525"/>
          <w:sz w:val="24"/>
          <w:szCs w:val="24"/>
          <w:lang w:eastAsia="el-GR"/>
        </w:rPr>
        <w:t xml:space="preserve"> Μέσα από την ηλεκτρονική εφαρμογή οι επιτυχόντες, στην περίπτωση που έχουν εγγραφεί από προηγούμενο έτος σε Σχολή ή Τμήμα της Τριτοβάθμιας Εκπαίδευσης, θα δηλώνουν τη Σχολή ή το Τμήμα στο οποίο είναι ήδη εγγεγραμμένοι και θα αιτούνται ταυτόχρονα τη διαγραφή τους, προκειμένου να ολοκληρωθεί η εγγραφή στη νέα Σχολή ή στο νέο Τμήμα.</w:t>
      </w:r>
    </w:p>
    <w:p w:rsidR="00B448EE" w:rsidRPr="000E04CD" w:rsidRDefault="00B448EE" w:rsidP="00B448EE">
      <w:pPr>
        <w:shd w:val="clear" w:color="auto" w:fill="FFFFFF"/>
        <w:spacing w:before="192" w:after="192" w:line="480" w:lineRule="atLeast"/>
        <w:ind w:firstLine="720"/>
        <w:jc w:val="both"/>
        <w:rPr>
          <w:rFonts w:ascii="Arial" w:eastAsia="Times New Roman" w:hAnsi="Arial" w:cs="Arial"/>
          <w:color w:val="252525"/>
          <w:sz w:val="24"/>
          <w:szCs w:val="24"/>
          <w:lang w:eastAsia="el-GR"/>
        </w:rPr>
      </w:pPr>
      <w:r w:rsidRPr="000E04CD">
        <w:rPr>
          <w:rFonts w:ascii="Arial" w:eastAsia="Times New Roman" w:hAnsi="Arial" w:cs="Arial"/>
          <w:b/>
          <w:color w:val="252525"/>
          <w:sz w:val="24"/>
          <w:szCs w:val="24"/>
          <w:lang w:eastAsia="el-GR"/>
        </w:rPr>
        <w:t>Η αίτηση εγγραφής των επιτυχόντων μέσω της ηλεκτρονικής εφαρμογής του Υπουργείου Παιδείας ενέχει χαρακτήρα Υπεύθυνης Δήλωσης</w:t>
      </w:r>
      <w:r w:rsidRPr="000E04CD">
        <w:rPr>
          <w:rFonts w:ascii="Arial" w:eastAsia="Times New Roman" w:hAnsi="Arial" w:cs="Arial"/>
          <w:color w:val="252525"/>
          <w:sz w:val="24"/>
          <w:szCs w:val="24"/>
          <w:lang w:eastAsia="el-GR"/>
        </w:rPr>
        <w:t xml:space="preserve">. </w:t>
      </w:r>
    </w:p>
    <w:p w:rsidR="00B448EE" w:rsidRPr="000E04CD" w:rsidRDefault="00B448EE" w:rsidP="00B448EE">
      <w:pPr>
        <w:shd w:val="clear" w:color="auto" w:fill="FFFFFF"/>
        <w:spacing w:before="192" w:after="192" w:line="480" w:lineRule="atLeast"/>
        <w:ind w:firstLine="720"/>
        <w:jc w:val="both"/>
        <w:rPr>
          <w:rFonts w:ascii="Arial" w:eastAsia="Times New Roman" w:hAnsi="Arial" w:cs="Arial"/>
          <w:color w:val="252525"/>
          <w:sz w:val="24"/>
          <w:szCs w:val="24"/>
          <w:lang w:eastAsia="el-GR"/>
        </w:rPr>
      </w:pPr>
      <w:r w:rsidRPr="000E04CD">
        <w:rPr>
          <w:rFonts w:ascii="Arial" w:eastAsia="Times New Roman" w:hAnsi="Arial" w:cs="Arial"/>
          <w:color w:val="252525"/>
          <w:sz w:val="24"/>
          <w:szCs w:val="24"/>
          <w:lang w:eastAsia="el-GR"/>
        </w:rPr>
        <w:t xml:space="preserve">Οι επιτυχόντες μετά την είσοδο στην εφαρμογή καλούνται να συμπληρώσουν </w:t>
      </w:r>
      <w:r w:rsidRPr="000E04CD">
        <w:rPr>
          <w:rFonts w:ascii="Arial" w:eastAsia="Times New Roman" w:hAnsi="Arial" w:cs="Arial"/>
          <w:b/>
          <w:color w:val="252525"/>
          <w:sz w:val="24"/>
          <w:szCs w:val="24"/>
          <w:lang w:eastAsia="el-GR"/>
        </w:rPr>
        <w:t>τον Αριθμό Μητρώου Κοινωνικής Ασφάλισής τους (ΑΜΚΑ),</w:t>
      </w:r>
      <w:r w:rsidRPr="000E04CD">
        <w:rPr>
          <w:rFonts w:ascii="Arial" w:eastAsia="Times New Roman" w:hAnsi="Arial" w:cs="Arial"/>
          <w:color w:val="252525"/>
          <w:sz w:val="24"/>
          <w:szCs w:val="24"/>
          <w:lang w:eastAsia="el-GR"/>
        </w:rPr>
        <w:t xml:space="preserve"> </w:t>
      </w:r>
      <w:r w:rsidRPr="000E04CD">
        <w:rPr>
          <w:rFonts w:ascii="Arial" w:eastAsia="Times New Roman" w:hAnsi="Arial" w:cs="Arial"/>
          <w:b/>
          <w:color w:val="252525"/>
          <w:sz w:val="24"/>
          <w:szCs w:val="24"/>
          <w:lang w:eastAsia="el-GR"/>
        </w:rPr>
        <w:t>Ο επιτυχών, αφού ελέγξει την ορθότητα των προβαλλόμενων στοιχείων, θα πρέπει να ολοκληρώσει την ηλεκτρονική εγγραφή του εντός της προβλεπόμενης προθεσμίας</w:t>
      </w:r>
      <w:r w:rsidRPr="000E04CD">
        <w:rPr>
          <w:rFonts w:ascii="Arial" w:eastAsia="Times New Roman" w:hAnsi="Arial" w:cs="Arial"/>
          <w:color w:val="252525"/>
          <w:sz w:val="24"/>
          <w:szCs w:val="24"/>
          <w:lang w:eastAsia="el-GR"/>
        </w:rPr>
        <w:t>.</w:t>
      </w:r>
    </w:p>
    <w:p w:rsidR="00B448EE" w:rsidRPr="000E04CD" w:rsidRDefault="00B448EE" w:rsidP="00B448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192" w:after="192" w:line="480" w:lineRule="atLeast"/>
        <w:ind w:firstLine="720"/>
        <w:jc w:val="both"/>
        <w:rPr>
          <w:rFonts w:ascii="Arial" w:eastAsia="Times New Roman" w:hAnsi="Arial" w:cs="Arial"/>
          <w:b/>
          <w:color w:val="252525"/>
          <w:sz w:val="24"/>
          <w:szCs w:val="24"/>
          <w:lang w:eastAsia="el-GR"/>
        </w:rPr>
      </w:pPr>
      <w:r w:rsidRPr="000E04CD">
        <w:rPr>
          <w:rFonts w:ascii="Arial" w:eastAsia="Times New Roman" w:hAnsi="Arial" w:cs="Arial"/>
          <w:b/>
          <w:color w:val="252525"/>
          <w:sz w:val="24"/>
          <w:szCs w:val="24"/>
          <w:lang w:eastAsia="el-GR"/>
        </w:rPr>
        <w:lastRenderedPageBreak/>
        <w:t>Οι εγγραφέντες για να έχουν πρόσβαση στις ακαδημαϊκές υπηρεσίες της κάθε Σχολής και Τμήματος, θα πρέπει να επιδείξουν στη Γραμματεία του Τμήματος ή της Σχολής αστυνομική ταυτότητα ή διαβατήριο, προκειμένου να γίνει η ταυτοπροσωπία τους. Σε κάθε περίπτωση, η Γραμματεία δύναται να ζητήσει συμπληρωματικά δικαιολογητικά από τους εγγραφέντες.</w:t>
      </w:r>
    </w:p>
    <w:p w:rsidR="00B448EE" w:rsidRPr="000E04CD" w:rsidRDefault="00B448EE" w:rsidP="00B448EE">
      <w:pPr>
        <w:shd w:val="clear" w:color="auto" w:fill="FFFFFF"/>
        <w:spacing w:before="192" w:after="192" w:line="480" w:lineRule="atLeast"/>
        <w:ind w:firstLine="720"/>
        <w:jc w:val="both"/>
        <w:rPr>
          <w:rFonts w:ascii="Arial" w:eastAsia="Times New Roman" w:hAnsi="Arial" w:cs="Arial"/>
          <w:color w:val="252525"/>
          <w:sz w:val="24"/>
          <w:szCs w:val="24"/>
          <w:lang w:eastAsia="el-GR"/>
        </w:rPr>
      </w:pPr>
      <w:r w:rsidRPr="000E04CD">
        <w:rPr>
          <w:rFonts w:ascii="Arial" w:eastAsia="Times New Roman" w:hAnsi="Arial" w:cs="Arial"/>
          <w:color w:val="252525"/>
          <w:sz w:val="24"/>
          <w:szCs w:val="24"/>
          <w:lang w:eastAsia="el-GR"/>
        </w:rPr>
        <w:t>Επισημαίνεται ότι όλες οι ανωτέρω διαδικασίες εγγραφής ολοκληρώνονται είτε από τους ίδιους τους επιτυχόντες ή από νομίμως εξουσιοδοτημένο από αυτούς πρόσωπο.</w:t>
      </w:r>
    </w:p>
    <w:p w:rsidR="00ED5DEC" w:rsidRPr="000E04CD" w:rsidRDefault="00ED5DEC" w:rsidP="00B448EE">
      <w:pPr>
        <w:jc w:val="both"/>
        <w:rPr>
          <w:sz w:val="24"/>
          <w:szCs w:val="24"/>
        </w:rPr>
      </w:pPr>
    </w:p>
    <w:sectPr w:rsidR="00ED5DEC" w:rsidRPr="000E04CD" w:rsidSect="001225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8EE"/>
    <w:rsid w:val="000E04CD"/>
    <w:rsid w:val="0012254E"/>
    <w:rsid w:val="00B448EE"/>
    <w:rsid w:val="00ED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9"/>
    <w:qFormat/>
    <w:rsid w:val="00B448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448EE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printhtml">
    <w:name w:val="print_html"/>
    <w:basedOn w:val="a0"/>
    <w:rsid w:val="00B448EE"/>
  </w:style>
  <w:style w:type="character" w:styleId="-">
    <w:name w:val="Hyperlink"/>
    <w:basedOn w:val="a0"/>
    <w:uiPriority w:val="99"/>
    <w:semiHidden/>
    <w:unhideWhenUsed/>
    <w:rsid w:val="00B448EE"/>
    <w:rPr>
      <w:color w:val="0000FF"/>
      <w:u w:val="single"/>
    </w:rPr>
  </w:style>
  <w:style w:type="character" w:customStyle="1" w:styleId="published">
    <w:name w:val="published"/>
    <w:basedOn w:val="a0"/>
    <w:rsid w:val="00B448EE"/>
  </w:style>
  <w:style w:type="paragraph" w:styleId="Web">
    <w:name w:val="Normal (Web)"/>
    <w:basedOn w:val="a"/>
    <w:uiPriority w:val="99"/>
    <w:semiHidden/>
    <w:unhideWhenUsed/>
    <w:rsid w:val="00B4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Emphasis"/>
    <w:basedOn w:val="a0"/>
    <w:uiPriority w:val="20"/>
    <w:qFormat/>
    <w:rsid w:val="00B448EE"/>
    <w:rPr>
      <w:i/>
      <w:iCs/>
    </w:rPr>
  </w:style>
  <w:style w:type="paragraph" w:styleId="a4">
    <w:name w:val="Balloon Text"/>
    <w:basedOn w:val="a"/>
    <w:link w:val="Char"/>
    <w:uiPriority w:val="99"/>
    <w:semiHidden/>
    <w:unhideWhenUsed/>
    <w:rsid w:val="00B4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448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9"/>
    <w:qFormat/>
    <w:rsid w:val="00B448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448EE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printhtml">
    <w:name w:val="print_html"/>
    <w:basedOn w:val="a0"/>
    <w:rsid w:val="00B448EE"/>
  </w:style>
  <w:style w:type="character" w:styleId="-">
    <w:name w:val="Hyperlink"/>
    <w:basedOn w:val="a0"/>
    <w:uiPriority w:val="99"/>
    <w:semiHidden/>
    <w:unhideWhenUsed/>
    <w:rsid w:val="00B448EE"/>
    <w:rPr>
      <w:color w:val="0000FF"/>
      <w:u w:val="single"/>
    </w:rPr>
  </w:style>
  <w:style w:type="character" w:customStyle="1" w:styleId="published">
    <w:name w:val="published"/>
    <w:basedOn w:val="a0"/>
    <w:rsid w:val="00B448EE"/>
  </w:style>
  <w:style w:type="paragraph" w:styleId="Web">
    <w:name w:val="Normal (Web)"/>
    <w:basedOn w:val="a"/>
    <w:uiPriority w:val="99"/>
    <w:semiHidden/>
    <w:unhideWhenUsed/>
    <w:rsid w:val="00B4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Emphasis"/>
    <w:basedOn w:val="a0"/>
    <w:uiPriority w:val="20"/>
    <w:qFormat/>
    <w:rsid w:val="00B448EE"/>
    <w:rPr>
      <w:i/>
      <w:iCs/>
    </w:rPr>
  </w:style>
  <w:style w:type="paragraph" w:styleId="a4">
    <w:name w:val="Balloon Text"/>
    <w:basedOn w:val="a"/>
    <w:link w:val="Char"/>
    <w:uiPriority w:val="99"/>
    <w:semiHidden/>
    <w:unhideWhenUsed/>
    <w:rsid w:val="00B4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44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5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571">
          <w:marLeft w:val="0"/>
          <w:marRight w:val="0"/>
          <w:marTop w:val="0"/>
          <w:marBottom w:val="0"/>
          <w:divBdr>
            <w:top w:val="single" w:sz="6" w:space="0" w:color="BDBABB"/>
            <w:left w:val="single" w:sz="6" w:space="0" w:color="BDBABB"/>
            <w:bottom w:val="none" w:sz="0" w:space="0" w:color="auto"/>
            <w:right w:val="single" w:sz="6" w:space="0" w:color="BDBABB"/>
          </w:divBdr>
          <w:divsChild>
            <w:div w:id="5076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4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4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5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23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82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4079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0" w:color="BDBABB"/>
            <w:bottom w:val="none" w:sz="0" w:space="0" w:color="auto"/>
            <w:right w:val="single" w:sz="6" w:space="20" w:color="BDBABB"/>
          </w:divBdr>
          <w:divsChild>
            <w:div w:id="3526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register.it.minedu.gov.g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308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nioann</dc:creator>
  <cp:lastModifiedBy>nioann</cp:lastModifiedBy>
  <cp:revision>3</cp:revision>
  <dcterms:created xsi:type="dcterms:W3CDTF">2017-09-05T05:48:00Z</dcterms:created>
  <dcterms:modified xsi:type="dcterms:W3CDTF">2017-09-05T06:06:00Z</dcterms:modified>
</cp:coreProperties>
</file>